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C71" w:rsidRDefault="007E1C71" w:rsidP="007E1C71">
      <w:pPr>
        <w:pStyle w:val="a7"/>
        <w:rPr>
          <w:rStyle w:val="a4"/>
          <w:b w:val="0"/>
          <w:bCs w:val="0"/>
          <w:sz w:val="20"/>
          <w:szCs w:val="20"/>
        </w:rPr>
      </w:pPr>
    </w:p>
    <w:p w:rsidR="00E7704C" w:rsidRPr="007E1C71" w:rsidRDefault="00E7704C" w:rsidP="007E1C71">
      <w:pPr>
        <w:pStyle w:val="a7"/>
        <w:jc w:val="center"/>
      </w:pPr>
      <w:bookmarkStart w:id="0" w:name="_GoBack"/>
      <w:bookmarkEnd w:id="0"/>
      <w:r w:rsidRPr="007E1C71">
        <w:rPr>
          <w:rStyle w:val="a4"/>
          <w:b w:val="0"/>
          <w:bCs w:val="0"/>
          <w:sz w:val="20"/>
          <w:szCs w:val="20"/>
        </w:rPr>
        <w:t>ПАМЯТКА ДЛЯ МОЛОДОГО УЧИТЕЛЯ.</w:t>
      </w:r>
    </w:p>
    <w:p w:rsidR="00E7704C" w:rsidRDefault="00E7704C" w:rsidP="007E1C71">
      <w:pPr>
        <w:pStyle w:val="a7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1. Приходите в кабинет немного раньше звонка, убедитесь, всё ли готово к уроку, хорошо ли расставлена мебель, чиста ли доска, подготовлены ли ТСО, наглядные пособия. Входите в класс последним. Добивайтесь, чтобы все учащиеся приветствовали Вас организованно. Осмотрите класс, особенно - недисциплинированных ребят. Старайтесь показать учащимся красоту и привлекательность организованного начала урока, стремитесь к тому, чтобы на это уходило каждый раз все меньше и меньше времени.</w:t>
      </w:r>
    </w:p>
    <w:p w:rsidR="00E7704C" w:rsidRDefault="00E7704C" w:rsidP="00E7704C">
      <w:pPr>
        <w:pStyle w:val="a3"/>
        <w:jc w:val="both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2. Не тратьте времена на поиски страницы Вашего предмета в классном журнале, ее можно приготовить на перемене. Не приучайте дежурных оставлять на столе учителя записку с фамилиями отсутствующих.</w:t>
      </w:r>
    </w:p>
    <w:p w:rsidR="00E7704C" w:rsidRDefault="00E7704C" w:rsidP="00E7704C">
      <w:pPr>
        <w:pStyle w:val="a3"/>
        <w:jc w:val="both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3. Начинайте урок энергично. Не задавайте вопрос: "Кто не выполнил до</w:t>
      </w:r>
      <w:r>
        <w:rPr>
          <w:rFonts w:ascii="Verdana" w:hAnsi="Verdana"/>
          <w:color w:val="663300"/>
          <w:sz w:val="18"/>
          <w:szCs w:val="18"/>
        </w:rPr>
        <w:softHyphen/>
        <w:t>машнее задание?" - это приучает учащихся к мысли, будто невыполнение домашнего задания - дело неизбежное. Ведите урок так, чтобы каждый ученик постоянно был занят делом, помните: паузы, медлительность, безделье - бич дисциплины.</w:t>
      </w:r>
    </w:p>
    <w:p w:rsidR="00E7704C" w:rsidRDefault="00E7704C" w:rsidP="00E7704C">
      <w:pPr>
        <w:pStyle w:val="a3"/>
        <w:jc w:val="both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4. Увлекайте учащихся интересным содержанием материала, созданием про</w:t>
      </w:r>
      <w:r>
        <w:rPr>
          <w:rFonts w:ascii="Verdana" w:hAnsi="Verdana"/>
          <w:color w:val="663300"/>
          <w:sz w:val="18"/>
          <w:szCs w:val="18"/>
        </w:rPr>
        <w:softHyphen/>
        <w:t>блемных ситуаций, умственным напряжением. Контролируйте темп урока, помогайте слабым поверить в свои силы. Держите в поле зрения весь класс. Особенно следите за теми, у кого внимание неустойчивое, кто отвлекается. Предотвращайте попытки нарушить рабочий порядок.</w:t>
      </w:r>
    </w:p>
    <w:p w:rsidR="00E7704C" w:rsidRDefault="00E7704C" w:rsidP="00E7704C">
      <w:pPr>
        <w:pStyle w:val="a3"/>
        <w:jc w:val="both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5. Обращайтесь с просьбами, вопросами несколько чаще к тем учащимся, кото</w:t>
      </w:r>
      <w:r>
        <w:rPr>
          <w:rFonts w:ascii="Verdana" w:hAnsi="Verdana"/>
          <w:color w:val="663300"/>
          <w:sz w:val="18"/>
          <w:szCs w:val="18"/>
        </w:rPr>
        <w:softHyphen/>
        <w:t>рые могут заниматься на уроке посторонними делами.</w:t>
      </w:r>
    </w:p>
    <w:p w:rsidR="00E7704C" w:rsidRDefault="00E7704C" w:rsidP="00E7704C">
      <w:pPr>
        <w:pStyle w:val="a3"/>
        <w:jc w:val="both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6. Мотивируя оценки знаний, придайте своим словам деловой, заинтересо</w:t>
      </w:r>
      <w:r>
        <w:rPr>
          <w:rFonts w:ascii="Verdana" w:hAnsi="Verdana"/>
          <w:color w:val="663300"/>
          <w:sz w:val="18"/>
          <w:szCs w:val="18"/>
        </w:rPr>
        <w:softHyphen/>
        <w:t>ванный характер. Укажите ученику над чем ему следует поработать, чтобы заслужить более высокую оценку.</w:t>
      </w:r>
    </w:p>
    <w:p w:rsidR="00E7704C" w:rsidRDefault="00E7704C" w:rsidP="00E7704C">
      <w:pPr>
        <w:pStyle w:val="a3"/>
        <w:jc w:val="both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7. Заканчивайте урок общей оценкой класса и отдельных учащихся. Пусть они испытывают удовлетворение от результатов своего труда. Постарайтесь заметить положительное в работе недисциплинированных ребят, но не делайте это слишком часто и за небольшие усилия.</w:t>
      </w:r>
    </w:p>
    <w:p w:rsidR="00E7704C" w:rsidRDefault="00E7704C" w:rsidP="00E7704C">
      <w:pPr>
        <w:pStyle w:val="a3"/>
        <w:jc w:val="both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8. Прекращайте урок со звонком. Напомните об обязанностях дежурного.</w:t>
      </w:r>
    </w:p>
    <w:p w:rsidR="00E7704C" w:rsidRDefault="00E7704C" w:rsidP="00E7704C">
      <w:pPr>
        <w:pStyle w:val="a3"/>
        <w:jc w:val="both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9. Удерживайтесь от излишних замечаний.</w:t>
      </w:r>
    </w:p>
    <w:p w:rsidR="00E7704C" w:rsidRDefault="00E7704C" w:rsidP="00E7704C">
      <w:pPr>
        <w:pStyle w:val="a3"/>
        <w:jc w:val="both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10. При недисциплинированности учащихся старайтесь обходиться без помо</w:t>
      </w:r>
      <w:r>
        <w:rPr>
          <w:rFonts w:ascii="Verdana" w:hAnsi="Verdana"/>
          <w:color w:val="663300"/>
          <w:sz w:val="18"/>
          <w:szCs w:val="18"/>
        </w:rPr>
        <w:softHyphen/>
        <w:t>щи других. Помните: налаживание дисциплины при помощи чужого автори</w:t>
      </w:r>
      <w:r>
        <w:rPr>
          <w:rFonts w:ascii="Verdana" w:hAnsi="Verdana"/>
          <w:color w:val="663300"/>
          <w:sz w:val="18"/>
          <w:szCs w:val="18"/>
        </w:rPr>
        <w:softHyphen/>
        <w:t>тета не дает вам пользы, а скорее вредит. Лучше обратитесь за под</w:t>
      </w:r>
      <w:r>
        <w:rPr>
          <w:rFonts w:ascii="Verdana" w:hAnsi="Verdana"/>
          <w:color w:val="663300"/>
          <w:sz w:val="18"/>
          <w:szCs w:val="18"/>
        </w:rPr>
        <w:softHyphen/>
        <w:t>держкой классу.</w:t>
      </w:r>
    </w:p>
    <w:p w:rsidR="00E7704C" w:rsidRPr="007E1C71" w:rsidRDefault="00E7704C" w:rsidP="00E7704C">
      <w:pPr>
        <w:pStyle w:val="a3"/>
        <w:jc w:val="center"/>
        <w:rPr>
          <w:rFonts w:ascii="Verdana" w:hAnsi="Verdana"/>
          <w:color w:val="663300"/>
          <w:sz w:val="20"/>
          <w:szCs w:val="20"/>
        </w:rPr>
      </w:pPr>
      <w:r w:rsidRPr="007E1C71">
        <w:rPr>
          <w:rStyle w:val="a4"/>
          <w:rFonts w:ascii="Verdana" w:hAnsi="Verdana"/>
          <w:color w:val="663300"/>
          <w:sz w:val="20"/>
          <w:szCs w:val="20"/>
        </w:rPr>
        <w:t>ПАМЯТКА ДЛЯ НАСТАВНИКА</w:t>
      </w:r>
    </w:p>
    <w:p w:rsidR="00E7704C" w:rsidRDefault="00E7704C" w:rsidP="00E7704C">
      <w:pPr>
        <w:pStyle w:val="a3"/>
        <w:jc w:val="both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1. Вместе с начинающим учителем глубоко проанализируйте учебные программы и объяснительные записки к ним.</w:t>
      </w:r>
    </w:p>
    <w:p w:rsidR="00E7704C" w:rsidRDefault="00E7704C" w:rsidP="00E7704C">
      <w:pPr>
        <w:pStyle w:val="a3"/>
        <w:jc w:val="both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2. Помочь составить тематический план, обратив особое внимание на подбор материала для систематического повторения, практических и лабораторных работ, экскурсий.</w:t>
      </w:r>
    </w:p>
    <w:p w:rsidR="00E7704C" w:rsidRDefault="00E7704C" w:rsidP="00E7704C">
      <w:pPr>
        <w:pStyle w:val="a3"/>
        <w:jc w:val="both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3. Оказывать помощь в подготовке к урокам, особенно к первым, к первой встрече с учащимися. Наиболее трудные темы разрабатывать вместе. В своем классе постараться изучать материал с опережением на 2-3 урока, с тем, чтобы дать молодому учителю возможность ме</w:t>
      </w:r>
      <w:r>
        <w:rPr>
          <w:rFonts w:ascii="Verdana" w:hAnsi="Verdana"/>
          <w:color w:val="663300"/>
          <w:sz w:val="18"/>
          <w:szCs w:val="18"/>
        </w:rPr>
        <w:softHyphen/>
        <w:t>тодике раскрытия наиболее сложных тем.</w:t>
      </w:r>
    </w:p>
    <w:p w:rsidR="00E7704C" w:rsidRDefault="00E7704C" w:rsidP="00E7704C">
      <w:pPr>
        <w:pStyle w:val="a3"/>
        <w:jc w:val="both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4. Вместе готовить и подбирать дидактический материал, наглядные пособия, тексты задач, упражнений, контрольных работ.</w:t>
      </w:r>
    </w:p>
    <w:p w:rsidR="00E7704C" w:rsidRDefault="00E7704C" w:rsidP="00E7704C">
      <w:pPr>
        <w:pStyle w:val="a3"/>
        <w:jc w:val="both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5. Посещать уроки молодого учителя с последующим тщательным анализом, приглашать его на свои уроки, совместно их обсуждать.</w:t>
      </w:r>
    </w:p>
    <w:p w:rsidR="00E7704C" w:rsidRDefault="00E7704C" w:rsidP="00E7704C">
      <w:pPr>
        <w:pStyle w:val="a3"/>
        <w:jc w:val="both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6. Помочь в подборе методической литературы для самообразования и в его организации.</w:t>
      </w:r>
    </w:p>
    <w:p w:rsidR="00E7704C" w:rsidRDefault="00E7704C" w:rsidP="00E7704C">
      <w:pPr>
        <w:pStyle w:val="a3"/>
        <w:jc w:val="both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7. Делиться опытом без назидания, а путем доброжелательного показа образцов работы.</w:t>
      </w:r>
    </w:p>
    <w:p w:rsidR="00E7704C" w:rsidRDefault="00E7704C" w:rsidP="00E7704C">
      <w:pPr>
        <w:pStyle w:val="a3"/>
        <w:jc w:val="both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8. Помогать своевременно, терпеливо, настойчиво. Никогда не забывать отмечать положительное в работе.</w:t>
      </w:r>
    </w:p>
    <w:p w:rsidR="00613AAE" w:rsidRPr="00E7704C" w:rsidRDefault="00E7704C" w:rsidP="00E7704C">
      <w:pPr>
        <w:pStyle w:val="a3"/>
        <w:jc w:val="both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9. Учить не копировать, не надеяться на готовые разработки, а выра</w:t>
      </w:r>
      <w:r>
        <w:rPr>
          <w:rFonts w:ascii="Verdana" w:hAnsi="Verdana"/>
          <w:color w:val="663300"/>
          <w:sz w:val="18"/>
          <w:szCs w:val="18"/>
        </w:rPr>
        <w:softHyphen/>
        <w:t>батывать собственный педагогический почерк.</w:t>
      </w:r>
    </w:p>
    <w:sectPr w:rsidR="00613AAE" w:rsidRPr="00E7704C" w:rsidSect="00E7704C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04C"/>
    <w:rsid w:val="003A5C6C"/>
    <w:rsid w:val="00613AAE"/>
    <w:rsid w:val="007E1C71"/>
    <w:rsid w:val="00E7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DA3CA1-2A93-4569-AD63-128134F6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6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704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704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E1C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1C71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7E1C71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1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User44</cp:lastModifiedBy>
  <cp:revision>2</cp:revision>
  <cp:lastPrinted>2018-02-20T19:53:00Z</cp:lastPrinted>
  <dcterms:created xsi:type="dcterms:W3CDTF">2018-02-20T19:54:00Z</dcterms:created>
  <dcterms:modified xsi:type="dcterms:W3CDTF">2018-02-20T19:54:00Z</dcterms:modified>
</cp:coreProperties>
</file>